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20650" w14:textId="72AE3BA1" w:rsidR="00562104" w:rsidRDefault="00562104">
      <w:pPr>
        <w:spacing w:after="103" w:line="259" w:lineRule="auto"/>
        <w:ind w:left="258" w:firstLine="0"/>
        <w:jc w:val="center"/>
        <w:rPr>
          <w:sz w:val="44"/>
        </w:rPr>
      </w:pPr>
    </w:p>
    <w:p w14:paraId="213296E3" w14:textId="77777777" w:rsidR="00562104" w:rsidRDefault="00562104">
      <w:pPr>
        <w:spacing w:after="103" w:line="259" w:lineRule="auto"/>
        <w:ind w:left="258" w:firstLine="0"/>
        <w:jc w:val="center"/>
        <w:rPr>
          <w:sz w:val="44"/>
        </w:rPr>
      </w:pPr>
    </w:p>
    <w:p w14:paraId="1396C6FF" w14:textId="574011A7" w:rsidR="009E2315" w:rsidRDefault="00FD4677">
      <w:pPr>
        <w:spacing w:after="103" w:line="259" w:lineRule="auto"/>
        <w:ind w:left="258" w:firstLine="0"/>
        <w:jc w:val="center"/>
      </w:pPr>
      <w:r>
        <w:rPr>
          <w:sz w:val="44"/>
        </w:rPr>
        <w:t xml:space="preserve"> </w:t>
      </w:r>
    </w:p>
    <w:p w14:paraId="1A5CD053" w14:textId="77777777" w:rsidR="009E2315" w:rsidRDefault="00FD4677">
      <w:pPr>
        <w:spacing w:after="103" w:line="259" w:lineRule="auto"/>
        <w:ind w:left="258" w:firstLine="0"/>
        <w:jc w:val="center"/>
      </w:pPr>
      <w:r>
        <w:rPr>
          <w:sz w:val="44"/>
        </w:rPr>
        <w:t xml:space="preserve"> </w:t>
      </w:r>
    </w:p>
    <w:p w14:paraId="75B0AFA7" w14:textId="19DD3C9F" w:rsidR="009E2315" w:rsidRDefault="00562104">
      <w:pPr>
        <w:spacing w:after="103" w:line="259" w:lineRule="auto"/>
        <w:ind w:left="43"/>
        <w:jc w:val="center"/>
      </w:pPr>
      <w:r>
        <w:rPr>
          <w:rFonts w:hint="eastAsia"/>
          <w:sz w:val="44"/>
        </w:rPr>
        <w:t>西会津</w:t>
      </w:r>
      <w:r w:rsidR="00FD4677">
        <w:rPr>
          <w:sz w:val="44"/>
        </w:rPr>
        <w:t xml:space="preserve">町立学校の教育職員に関する </w:t>
      </w:r>
    </w:p>
    <w:p w14:paraId="164FA004" w14:textId="77777777" w:rsidR="009E2315" w:rsidRDefault="00FD4677">
      <w:pPr>
        <w:spacing w:after="103" w:line="259" w:lineRule="auto"/>
        <w:ind w:left="43"/>
        <w:jc w:val="center"/>
      </w:pPr>
      <w:r>
        <w:rPr>
          <w:sz w:val="44"/>
        </w:rPr>
        <w:t xml:space="preserve">業務量管理・健康確保措置実施計画 </w:t>
      </w:r>
    </w:p>
    <w:p w14:paraId="07BA8728" w14:textId="77777777" w:rsidR="009E2315" w:rsidRDefault="00FD4677">
      <w:pPr>
        <w:spacing w:after="103" w:line="259" w:lineRule="auto"/>
        <w:ind w:left="258" w:firstLine="0"/>
        <w:jc w:val="center"/>
      </w:pPr>
      <w:r>
        <w:rPr>
          <w:sz w:val="44"/>
        </w:rPr>
        <w:t xml:space="preserve"> </w:t>
      </w:r>
    </w:p>
    <w:p w14:paraId="19DFCADF" w14:textId="77777777" w:rsidR="009E2315" w:rsidRDefault="00FD4677">
      <w:pPr>
        <w:spacing w:after="103" w:line="259" w:lineRule="auto"/>
        <w:ind w:left="258" w:firstLine="0"/>
        <w:jc w:val="center"/>
      </w:pPr>
      <w:r>
        <w:rPr>
          <w:sz w:val="44"/>
        </w:rPr>
        <w:t xml:space="preserve"> </w:t>
      </w:r>
    </w:p>
    <w:p w14:paraId="39768F79" w14:textId="77777777" w:rsidR="009E2315" w:rsidRDefault="00FD4677">
      <w:pPr>
        <w:spacing w:after="103" w:line="259" w:lineRule="auto"/>
        <w:ind w:left="258" w:firstLine="0"/>
        <w:jc w:val="center"/>
      </w:pPr>
      <w:r>
        <w:rPr>
          <w:sz w:val="44"/>
        </w:rPr>
        <w:t xml:space="preserve"> </w:t>
      </w:r>
    </w:p>
    <w:p w14:paraId="12706C72" w14:textId="77777777" w:rsidR="00562104" w:rsidRDefault="00562104">
      <w:pPr>
        <w:spacing w:after="103" w:line="259" w:lineRule="auto"/>
        <w:ind w:left="258" w:firstLine="0"/>
        <w:jc w:val="center"/>
        <w:rPr>
          <w:sz w:val="44"/>
        </w:rPr>
      </w:pPr>
    </w:p>
    <w:p w14:paraId="146AF338" w14:textId="12E91251" w:rsidR="009E2315" w:rsidRDefault="00FD4677">
      <w:pPr>
        <w:spacing w:after="103" w:line="259" w:lineRule="auto"/>
        <w:ind w:left="258" w:firstLine="0"/>
        <w:jc w:val="center"/>
      </w:pPr>
      <w:r>
        <w:rPr>
          <w:sz w:val="44"/>
        </w:rPr>
        <w:t xml:space="preserve"> </w:t>
      </w:r>
    </w:p>
    <w:p w14:paraId="66017226" w14:textId="77777777" w:rsidR="009E2315" w:rsidRDefault="00FD4677">
      <w:pPr>
        <w:spacing w:after="103" w:line="259" w:lineRule="auto"/>
        <w:ind w:left="258" w:firstLine="0"/>
        <w:jc w:val="center"/>
      </w:pPr>
      <w:r>
        <w:rPr>
          <w:sz w:val="44"/>
        </w:rPr>
        <w:t xml:space="preserve"> </w:t>
      </w:r>
    </w:p>
    <w:p w14:paraId="60850E98" w14:textId="77777777" w:rsidR="009E2315" w:rsidRDefault="00FD4677">
      <w:pPr>
        <w:spacing w:after="103" w:line="259" w:lineRule="auto"/>
        <w:ind w:left="258" w:firstLine="0"/>
        <w:jc w:val="center"/>
      </w:pPr>
      <w:r>
        <w:rPr>
          <w:sz w:val="44"/>
        </w:rPr>
        <w:t xml:space="preserve"> </w:t>
      </w:r>
    </w:p>
    <w:p w14:paraId="6B8DC18C" w14:textId="77777777" w:rsidR="009E2315" w:rsidRDefault="00FD4677">
      <w:pPr>
        <w:spacing w:after="103" w:line="259" w:lineRule="auto"/>
        <w:ind w:left="258" w:firstLine="0"/>
        <w:jc w:val="center"/>
      </w:pPr>
      <w:r>
        <w:rPr>
          <w:sz w:val="44"/>
        </w:rPr>
        <w:t xml:space="preserve"> </w:t>
      </w:r>
    </w:p>
    <w:p w14:paraId="3846FA04" w14:textId="77777777" w:rsidR="009E2315" w:rsidRDefault="00FD4677">
      <w:pPr>
        <w:spacing w:after="103" w:line="259" w:lineRule="auto"/>
        <w:ind w:left="258" w:firstLine="0"/>
        <w:jc w:val="center"/>
      </w:pPr>
      <w:r>
        <w:rPr>
          <w:sz w:val="44"/>
        </w:rPr>
        <w:t xml:space="preserve"> </w:t>
      </w:r>
    </w:p>
    <w:p w14:paraId="2F9980AF" w14:textId="77777777" w:rsidR="00562104" w:rsidRDefault="00562104">
      <w:pPr>
        <w:spacing w:after="103" w:line="259" w:lineRule="auto"/>
        <w:ind w:left="258" w:firstLine="0"/>
        <w:jc w:val="center"/>
        <w:rPr>
          <w:sz w:val="44"/>
        </w:rPr>
      </w:pPr>
    </w:p>
    <w:p w14:paraId="78B5D4B6" w14:textId="77777777" w:rsidR="00562104" w:rsidRDefault="00562104">
      <w:pPr>
        <w:spacing w:after="103" w:line="259" w:lineRule="auto"/>
        <w:ind w:left="258" w:firstLine="0"/>
        <w:jc w:val="center"/>
        <w:rPr>
          <w:sz w:val="44"/>
        </w:rPr>
      </w:pPr>
    </w:p>
    <w:p w14:paraId="15F2437F" w14:textId="2EEA9729" w:rsidR="009E2315" w:rsidRDefault="00FD4677">
      <w:pPr>
        <w:spacing w:after="103" w:line="259" w:lineRule="auto"/>
        <w:ind w:left="258" w:firstLine="0"/>
        <w:jc w:val="center"/>
      </w:pPr>
      <w:r>
        <w:rPr>
          <w:sz w:val="44"/>
        </w:rPr>
        <w:t xml:space="preserve"> </w:t>
      </w:r>
    </w:p>
    <w:p w14:paraId="0A142306" w14:textId="77777777" w:rsidR="009E2315" w:rsidRDefault="00FD4677">
      <w:pPr>
        <w:spacing w:after="103" w:line="259" w:lineRule="auto"/>
        <w:ind w:left="258" w:firstLine="0"/>
        <w:jc w:val="center"/>
      </w:pPr>
      <w:r>
        <w:rPr>
          <w:sz w:val="44"/>
        </w:rPr>
        <w:t xml:space="preserve"> </w:t>
      </w:r>
    </w:p>
    <w:p w14:paraId="41906663" w14:textId="77777777" w:rsidR="009E2315" w:rsidRDefault="00FD4677">
      <w:pPr>
        <w:spacing w:after="103" w:line="259" w:lineRule="auto"/>
        <w:ind w:left="258" w:firstLine="0"/>
        <w:jc w:val="center"/>
      </w:pPr>
      <w:r>
        <w:rPr>
          <w:sz w:val="44"/>
        </w:rPr>
        <w:t xml:space="preserve"> </w:t>
      </w:r>
    </w:p>
    <w:p w14:paraId="6D4FE068" w14:textId="77777777" w:rsidR="00562104" w:rsidRDefault="00562104">
      <w:pPr>
        <w:spacing w:after="75" w:line="259" w:lineRule="auto"/>
        <w:ind w:left="258" w:firstLine="0"/>
        <w:jc w:val="center"/>
        <w:rPr>
          <w:sz w:val="44"/>
        </w:rPr>
      </w:pPr>
    </w:p>
    <w:p w14:paraId="1A34CB10" w14:textId="77777777" w:rsidR="00562104" w:rsidRDefault="00562104">
      <w:pPr>
        <w:spacing w:after="75" w:line="259" w:lineRule="auto"/>
        <w:ind w:left="258" w:firstLine="0"/>
        <w:jc w:val="center"/>
        <w:rPr>
          <w:sz w:val="44"/>
        </w:rPr>
      </w:pPr>
    </w:p>
    <w:p w14:paraId="5BB4A932" w14:textId="2C60D76A" w:rsidR="009E2315" w:rsidRDefault="00FD4677">
      <w:pPr>
        <w:spacing w:after="75" w:line="259" w:lineRule="auto"/>
        <w:ind w:left="258" w:firstLine="0"/>
        <w:jc w:val="center"/>
      </w:pPr>
      <w:r>
        <w:rPr>
          <w:sz w:val="44"/>
        </w:rPr>
        <w:t xml:space="preserve"> </w:t>
      </w:r>
    </w:p>
    <w:p w14:paraId="3CCBDD13" w14:textId="6B4A5851" w:rsidR="009E2315" w:rsidRDefault="00FD4677">
      <w:pPr>
        <w:spacing w:after="214" w:line="259" w:lineRule="auto"/>
        <w:ind w:left="39" w:firstLine="0"/>
        <w:jc w:val="center"/>
      </w:pPr>
      <w:r>
        <w:rPr>
          <w:sz w:val="36"/>
        </w:rPr>
        <w:t>令和</w:t>
      </w:r>
      <w:r w:rsidR="00562104">
        <w:rPr>
          <w:rFonts w:hint="eastAsia"/>
          <w:sz w:val="36"/>
        </w:rPr>
        <w:t>８</w:t>
      </w:r>
      <w:r>
        <w:rPr>
          <w:sz w:val="36"/>
        </w:rPr>
        <w:t xml:space="preserve">年２月 </w:t>
      </w:r>
    </w:p>
    <w:p w14:paraId="73ECE9AE" w14:textId="77777777" w:rsidR="009E2315" w:rsidRDefault="00FD4677">
      <w:pPr>
        <w:spacing w:after="214" w:line="259" w:lineRule="auto"/>
        <w:ind w:left="218" w:firstLine="0"/>
        <w:jc w:val="center"/>
      </w:pPr>
      <w:r>
        <w:rPr>
          <w:sz w:val="36"/>
        </w:rPr>
        <w:t xml:space="preserve"> </w:t>
      </w:r>
    </w:p>
    <w:p w14:paraId="62CDB8DC" w14:textId="77FA4543" w:rsidR="009E2315" w:rsidRDefault="00FD4677">
      <w:pPr>
        <w:tabs>
          <w:tab w:val="center" w:pos="4820"/>
          <w:tab w:val="center" w:pos="9141"/>
        </w:tabs>
        <w:spacing w:after="342" w:line="259" w:lineRule="auto"/>
        <w:ind w:left="0" w:firstLine="0"/>
      </w:pPr>
      <w:r>
        <w:rPr>
          <w:rFonts w:ascii="Calibri" w:eastAsia="Calibri" w:hAnsi="Calibri" w:cs="Calibri"/>
          <w:sz w:val="22"/>
        </w:rPr>
        <w:tab/>
      </w:r>
      <w:r w:rsidR="00562104">
        <w:rPr>
          <w:rFonts w:hint="eastAsia"/>
          <w:sz w:val="36"/>
        </w:rPr>
        <w:t>西会津</w:t>
      </w:r>
      <w:r>
        <w:rPr>
          <w:sz w:val="36"/>
        </w:rPr>
        <w:t xml:space="preserve">町教育委員会 </w:t>
      </w:r>
      <w:r>
        <w:rPr>
          <w:sz w:val="36"/>
        </w:rPr>
        <w:tab/>
        <w:t xml:space="preserve"> </w:t>
      </w:r>
    </w:p>
    <w:p w14:paraId="0939CB7B" w14:textId="77777777" w:rsidR="009E2315" w:rsidRDefault="00FD4677">
      <w:pPr>
        <w:spacing w:after="0" w:line="259" w:lineRule="auto"/>
        <w:ind w:left="93" w:firstLine="0"/>
        <w:jc w:val="center"/>
      </w:pPr>
      <w:r>
        <w:rPr>
          <w:rFonts w:ascii="游明朝" w:eastAsia="游明朝" w:hAnsi="游明朝" w:cs="游明朝"/>
          <w:sz w:val="21"/>
        </w:rPr>
        <w:lastRenderedPageBreak/>
        <w:t xml:space="preserve"> </w:t>
      </w:r>
    </w:p>
    <w:p w14:paraId="093FF552" w14:textId="77777777" w:rsidR="009E2315" w:rsidRDefault="00FD4677">
      <w:pPr>
        <w:spacing w:after="0" w:line="259" w:lineRule="auto"/>
        <w:ind w:left="0" w:firstLine="0"/>
      </w:pPr>
      <w:r>
        <w:rPr>
          <w:rFonts w:ascii="游明朝" w:eastAsia="游明朝" w:hAnsi="游明朝" w:cs="游明朝"/>
          <w:sz w:val="21"/>
        </w:rPr>
        <w:t xml:space="preserve"> </w:t>
      </w:r>
    </w:p>
    <w:p w14:paraId="75B2F0C6" w14:textId="77777777" w:rsidR="009E2315" w:rsidRDefault="00FD4677">
      <w:pPr>
        <w:jc w:val="center"/>
      </w:pPr>
      <w:r>
        <w:t xml:space="preserve">目  次 </w:t>
      </w:r>
    </w:p>
    <w:p w14:paraId="6CCBDFA7" w14:textId="77777777" w:rsidR="009E2315" w:rsidRDefault="00FD4677">
      <w:pPr>
        <w:spacing w:after="23" w:line="259" w:lineRule="auto"/>
        <w:ind w:left="0" w:firstLine="0"/>
      </w:pPr>
      <w:r>
        <w:t xml:space="preserve"> </w:t>
      </w:r>
    </w:p>
    <w:p w14:paraId="644FF018" w14:textId="77777777" w:rsidR="009E2315" w:rsidRDefault="00FD4677">
      <w:pPr>
        <w:ind w:left="-5"/>
      </w:pPr>
      <w:r>
        <w:t xml:space="preserve">１．計画の趣旨・現状 ・・・・・・・・・・・・・・・・・・・・・・・・・・・ １ </w:t>
      </w:r>
    </w:p>
    <w:p w14:paraId="69BAAE3F" w14:textId="77777777" w:rsidR="009E2315" w:rsidRDefault="00FD4677">
      <w:pPr>
        <w:spacing w:after="23" w:line="259" w:lineRule="auto"/>
        <w:ind w:left="0" w:firstLine="0"/>
      </w:pPr>
      <w:r>
        <w:t xml:space="preserve"> </w:t>
      </w:r>
    </w:p>
    <w:p w14:paraId="39BB8572" w14:textId="77777777" w:rsidR="009E2315" w:rsidRDefault="00FD4677">
      <w:pPr>
        <w:ind w:left="-5"/>
      </w:pPr>
      <w:r>
        <w:t xml:space="preserve">２．目標 ・・・・・・・・・・・・・・・・・・・・・・・・・・・・・・・・・ １ </w:t>
      </w:r>
    </w:p>
    <w:p w14:paraId="69FB4918" w14:textId="77777777" w:rsidR="009E2315" w:rsidRDefault="00FD4677">
      <w:pPr>
        <w:spacing w:after="23" w:line="259" w:lineRule="auto"/>
        <w:ind w:left="0" w:firstLine="0"/>
      </w:pPr>
      <w:r>
        <w:t xml:space="preserve"> </w:t>
      </w:r>
    </w:p>
    <w:p w14:paraId="68300006" w14:textId="77777777" w:rsidR="009E2315" w:rsidRDefault="00FD4677">
      <w:pPr>
        <w:ind w:left="-5"/>
      </w:pPr>
      <w:r>
        <w:t xml:space="preserve">３．計画の期間 ・・・・・・・・・・・・・・・・・・・・・・・・・・・・・・ ２ </w:t>
      </w:r>
    </w:p>
    <w:p w14:paraId="147DCC03" w14:textId="77777777" w:rsidR="009E2315" w:rsidRDefault="00FD4677">
      <w:pPr>
        <w:spacing w:after="23" w:line="259" w:lineRule="auto"/>
        <w:ind w:left="0" w:firstLine="0"/>
      </w:pPr>
      <w:r>
        <w:t xml:space="preserve"> </w:t>
      </w:r>
    </w:p>
    <w:p w14:paraId="39083CCC" w14:textId="77777777" w:rsidR="009E2315" w:rsidRDefault="00FD4677">
      <w:pPr>
        <w:ind w:left="-5"/>
      </w:pPr>
      <w:r>
        <w:t xml:space="preserve">４．実施する業務量管理・健康確保措置の内容 ・・・・・・・・・・・・・・・・ ２ </w:t>
      </w:r>
    </w:p>
    <w:p w14:paraId="0C11304F" w14:textId="77777777" w:rsidR="009E2315" w:rsidRDefault="00FD4677">
      <w:pPr>
        <w:spacing w:after="23" w:line="259" w:lineRule="auto"/>
        <w:ind w:left="0" w:firstLine="0"/>
      </w:pPr>
      <w:r>
        <w:t xml:space="preserve"> </w:t>
      </w:r>
    </w:p>
    <w:p w14:paraId="0A770425" w14:textId="77777777" w:rsidR="009E2315" w:rsidRDefault="00FD4677">
      <w:pPr>
        <w:ind w:left="-5"/>
      </w:pPr>
      <w:r>
        <w:t xml:space="preserve">５．関連する取り組み、今後のフォローアップについて ・・・・・・・・・・・・ ３ </w:t>
      </w:r>
    </w:p>
    <w:p w14:paraId="12E6B0D2" w14:textId="77777777" w:rsidR="009E2315" w:rsidRDefault="00FD4677">
      <w:pPr>
        <w:spacing w:after="0" w:line="259" w:lineRule="auto"/>
        <w:ind w:left="0" w:firstLine="0"/>
      </w:pPr>
      <w:r>
        <w:t xml:space="preserve"> </w:t>
      </w:r>
      <w:r>
        <w:tab/>
        <w:t xml:space="preserve"> </w:t>
      </w:r>
    </w:p>
    <w:p w14:paraId="371A36AA" w14:textId="77777777" w:rsidR="009E2315" w:rsidRDefault="009E2315">
      <w:pPr>
        <w:sectPr w:rsidR="009E2315">
          <w:footerReference w:type="even" r:id="rId7"/>
          <w:footerReference w:type="default" r:id="rId8"/>
          <w:footerReference w:type="first" r:id="rId9"/>
          <w:pgSz w:w="11906" w:h="16838"/>
          <w:pgMar w:top="1193" w:right="1172" w:bottom="1031" w:left="1133" w:header="720" w:footer="720" w:gutter="0"/>
          <w:cols w:space="720"/>
        </w:sectPr>
      </w:pPr>
    </w:p>
    <w:p w14:paraId="03AFF173" w14:textId="77777777" w:rsidR="009E2315" w:rsidRDefault="00FD4677">
      <w:pPr>
        <w:pStyle w:val="1"/>
        <w:ind w:left="-5"/>
      </w:pPr>
      <w:r>
        <w:lastRenderedPageBreak/>
        <w:t xml:space="preserve">１．計画の趣旨、現状 </w:t>
      </w:r>
    </w:p>
    <w:p w14:paraId="0FCE8C84" w14:textId="77777777" w:rsidR="009E2315" w:rsidRDefault="00FD4677">
      <w:pPr>
        <w:numPr>
          <w:ilvl w:val="0"/>
          <w:numId w:val="1"/>
        </w:numPr>
        <w:ind w:hanging="720"/>
      </w:pPr>
      <w:r>
        <w:t xml:space="preserve">計画の趣旨 </w:t>
      </w:r>
    </w:p>
    <w:p w14:paraId="01F15F3A" w14:textId="77D0022A" w:rsidR="009E2315" w:rsidRDefault="00FD4677">
      <w:pPr>
        <w:ind w:left="269" w:hanging="284"/>
      </w:pPr>
      <w:r>
        <w:t xml:space="preserve">  </w:t>
      </w:r>
      <w:r w:rsidR="00562104">
        <w:rPr>
          <w:rFonts w:hint="eastAsia"/>
        </w:rPr>
        <w:t xml:space="preserve">　西会津</w:t>
      </w:r>
      <w:r>
        <w:t>町で働く教職員の時間外在校等時間、教育職員のワーク・ライフ・バランスや働きがい等に関する目標を定め、教育職員の業務量・健康確保の適切な管理を行うもの</w:t>
      </w:r>
      <w:r w:rsidR="00562104">
        <w:rPr>
          <w:rFonts w:hint="eastAsia"/>
        </w:rPr>
        <w:t>とする</w:t>
      </w:r>
      <w:r>
        <w:t xml:space="preserve">。 </w:t>
      </w:r>
    </w:p>
    <w:p w14:paraId="23DEDB2F" w14:textId="77777777" w:rsidR="009E2315" w:rsidRDefault="00FD4677">
      <w:pPr>
        <w:spacing w:after="23" w:line="259" w:lineRule="auto"/>
        <w:ind w:left="0" w:firstLine="0"/>
      </w:pPr>
      <w:r>
        <w:t xml:space="preserve"> </w:t>
      </w:r>
    </w:p>
    <w:p w14:paraId="378B6CE0" w14:textId="1B59268C" w:rsidR="009E2315" w:rsidRDefault="006C7A0D">
      <w:pPr>
        <w:numPr>
          <w:ilvl w:val="0"/>
          <w:numId w:val="1"/>
        </w:numPr>
        <w:ind w:hanging="720"/>
      </w:pPr>
      <w:r>
        <w:rPr>
          <w:rFonts w:hint="eastAsia"/>
        </w:rPr>
        <w:t>西会津</w:t>
      </w:r>
      <w:r w:rsidR="00FD4677">
        <w:t xml:space="preserve">町の現状 </w:t>
      </w:r>
    </w:p>
    <w:p w14:paraId="69B47B81" w14:textId="77777777" w:rsidR="006C7A0D" w:rsidRDefault="00FD4677">
      <w:pPr>
        <w:ind w:left="567" w:hanging="283"/>
      </w:pPr>
      <w:r>
        <w:t>○</w:t>
      </w:r>
      <w:r w:rsidR="006C7A0D">
        <w:rPr>
          <w:rFonts w:hint="eastAsia"/>
        </w:rPr>
        <w:t>西会津</w:t>
      </w:r>
      <w:r>
        <w:t>町では、学校の教育職員の在校等時間の上限を定める方針として、</w:t>
      </w:r>
      <w:r w:rsidR="006C7A0D">
        <w:rPr>
          <w:rFonts w:hint="eastAsia"/>
        </w:rPr>
        <w:t>令和３年</w:t>
      </w:r>
    </w:p>
    <w:p w14:paraId="5B93A182" w14:textId="77777777" w:rsidR="006C7A0D" w:rsidRDefault="006C7A0D">
      <w:pPr>
        <w:ind w:left="567" w:hanging="283"/>
      </w:pPr>
      <w:r>
        <w:rPr>
          <w:rFonts w:hint="eastAsia"/>
        </w:rPr>
        <w:t>４月１日に施行した</w:t>
      </w:r>
      <w:r w:rsidR="00FD4677">
        <w:t>「</w:t>
      </w:r>
      <w:r>
        <w:rPr>
          <w:rFonts w:hint="eastAsia"/>
        </w:rPr>
        <w:t>西会津</w:t>
      </w:r>
      <w:r w:rsidR="00FD4677">
        <w:t>町立学校</w:t>
      </w:r>
      <w:r>
        <w:rPr>
          <w:rFonts w:hint="eastAsia"/>
        </w:rPr>
        <w:t>に勤務する教育職員が業務を行う時間の上限に</w:t>
      </w:r>
    </w:p>
    <w:p w14:paraId="3D0CD5B2" w14:textId="77777777" w:rsidR="00EF43E5" w:rsidRDefault="006C7A0D" w:rsidP="00EF43E5">
      <w:pPr>
        <w:ind w:left="567" w:hanging="283"/>
      </w:pPr>
      <w:r>
        <w:rPr>
          <w:rFonts w:hint="eastAsia"/>
        </w:rPr>
        <w:t>関する規則</w:t>
      </w:r>
      <w:r w:rsidR="00FD4677">
        <w:t>」</w:t>
      </w:r>
      <w:r>
        <w:t>により、</w:t>
      </w:r>
      <w:r>
        <w:rPr>
          <w:rFonts w:hint="eastAsia"/>
        </w:rPr>
        <w:t>教</w:t>
      </w:r>
      <w:r w:rsidR="00FD4677">
        <w:t>員の在校等時間の管理及びその時間の縮減に取り組んで</w:t>
      </w:r>
      <w:r w:rsidR="00EF43E5">
        <w:rPr>
          <w:rFonts w:hint="eastAsia"/>
        </w:rPr>
        <w:t>き</w:t>
      </w:r>
    </w:p>
    <w:p w14:paraId="7ADC8CD6" w14:textId="322B2A91" w:rsidR="009E2315" w:rsidRDefault="00FD4677" w:rsidP="00EF43E5">
      <w:pPr>
        <w:ind w:left="567" w:hanging="283"/>
      </w:pPr>
      <w:r>
        <w:t>た。</w:t>
      </w:r>
    </w:p>
    <w:p w14:paraId="7A13E82C" w14:textId="77777777" w:rsidR="009E2315" w:rsidRDefault="00FD4677">
      <w:pPr>
        <w:spacing w:after="23" w:line="259" w:lineRule="auto"/>
        <w:ind w:left="0" w:firstLine="0"/>
      </w:pPr>
      <w:r>
        <w:t xml:space="preserve"> </w:t>
      </w:r>
    </w:p>
    <w:p w14:paraId="26305A04" w14:textId="77777777" w:rsidR="00EF43E5" w:rsidRDefault="00FD4677" w:rsidP="00896C00">
      <w:pPr>
        <w:ind w:left="524" w:hanging="240"/>
      </w:pPr>
      <w:r>
        <w:t>○本町における教育職員の時間外在校等時間の状況につい</w:t>
      </w:r>
      <w:r w:rsidR="00896C00">
        <w:t>て</w:t>
      </w:r>
      <w:r w:rsidR="00896C00">
        <w:rPr>
          <w:rFonts w:hint="eastAsia"/>
        </w:rPr>
        <w:t>、</w:t>
      </w:r>
      <w:r>
        <w:t>令和６年度は次のとお</w:t>
      </w:r>
    </w:p>
    <w:p w14:paraId="68BED8B1" w14:textId="306ED00D" w:rsidR="009E2315" w:rsidRDefault="00FD4677" w:rsidP="00896C00">
      <w:pPr>
        <w:ind w:left="524" w:hanging="240"/>
      </w:pPr>
      <w:r>
        <w:t xml:space="preserve">りであった。 </w:t>
      </w:r>
    </w:p>
    <w:p w14:paraId="7C8BF01D" w14:textId="77777777" w:rsidR="009E2315" w:rsidRDefault="00FD4677">
      <w:pPr>
        <w:spacing w:after="23" w:line="259" w:lineRule="auto"/>
        <w:ind w:left="0" w:firstLine="0"/>
      </w:pPr>
      <w:r>
        <w:t xml:space="preserve"> </w:t>
      </w:r>
    </w:p>
    <w:p w14:paraId="1F87855E" w14:textId="77777777" w:rsidR="009E2315" w:rsidRDefault="00FD4677">
      <w:pPr>
        <w:ind w:left="-5"/>
      </w:pPr>
      <w:r>
        <w:t xml:space="preserve"> 【令和６年度の時間外在校等時間の状況】  </w:t>
      </w:r>
    </w:p>
    <w:tbl>
      <w:tblPr>
        <w:tblStyle w:val="TableGrid"/>
        <w:tblW w:w="9347" w:type="dxa"/>
        <w:tblInd w:w="288" w:type="dxa"/>
        <w:tblCellMar>
          <w:top w:w="86" w:type="dxa"/>
          <w:left w:w="108" w:type="dxa"/>
          <w:right w:w="95" w:type="dxa"/>
        </w:tblCellMar>
        <w:tblLook w:val="04A0" w:firstRow="1" w:lastRow="0" w:firstColumn="1" w:lastColumn="0" w:noHBand="0" w:noVBand="1"/>
      </w:tblPr>
      <w:tblGrid>
        <w:gridCol w:w="988"/>
        <w:gridCol w:w="2785"/>
        <w:gridCol w:w="2787"/>
        <w:gridCol w:w="2787"/>
      </w:tblGrid>
      <w:tr w:rsidR="009E2315" w14:paraId="570123CC" w14:textId="77777777">
        <w:trPr>
          <w:trHeight w:val="372"/>
        </w:trPr>
        <w:tc>
          <w:tcPr>
            <w:tcW w:w="989" w:type="dxa"/>
            <w:tcBorders>
              <w:top w:val="single" w:sz="4" w:space="0" w:color="000000"/>
              <w:left w:val="single" w:sz="4" w:space="0" w:color="000000"/>
              <w:bottom w:val="single" w:sz="4" w:space="0" w:color="000000"/>
              <w:right w:val="single" w:sz="4" w:space="0" w:color="000000"/>
            </w:tcBorders>
          </w:tcPr>
          <w:p w14:paraId="2D14324E" w14:textId="77777777" w:rsidR="009E2315" w:rsidRPr="00896C00" w:rsidRDefault="00FD4677">
            <w:pPr>
              <w:spacing w:after="0" w:line="259" w:lineRule="auto"/>
              <w:ind w:left="0" w:firstLine="0"/>
              <w:rPr>
                <w:sz w:val="22"/>
              </w:rPr>
            </w:pPr>
            <w:r w:rsidRPr="00896C00">
              <w:rPr>
                <w:sz w:val="22"/>
              </w:rPr>
              <w:t xml:space="preserve"> </w:t>
            </w:r>
          </w:p>
        </w:tc>
        <w:tc>
          <w:tcPr>
            <w:tcW w:w="2785" w:type="dxa"/>
            <w:tcBorders>
              <w:top w:val="single" w:sz="4" w:space="0" w:color="000000"/>
              <w:left w:val="single" w:sz="4" w:space="0" w:color="000000"/>
              <w:bottom w:val="single" w:sz="4" w:space="0" w:color="000000"/>
              <w:right w:val="single" w:sz="4" w:space="0" w:color="000000"/>
            </w:tcBorders>
          </w:tcPr>
          <w:p w14:paraId="7ADA94ED" w14:textId="77777777" w:rsidR="009E2315" w:rsidRPr="00896C00" w:rsidRDefault="00FD4677">
            <w:pPr>
              <w:spacing w:after="0" w:line="259" w:lineRule="auto"/>
              <w:ind w:left="0" w:right="16" w:firstLine="0"/>
              <w:jc w:val="center"/>
              <w:rPr>
                <w:sz w:val="22"/>
              </w:rPr>
            </w:pPr>
            <w:r w:rsidRPr="00896C00">
              <w:rPr>
                <w:sz w:val="22"/>
              </w:rPr>
              <w:t xml:space="preserve">年平均 </w:t>
            </w:r>
          </w:p>
        </w:tc>
        <w:tc>
          <w:tcPr>
            <w:tcW w:w="2787" w:type="dxa"/>
            <w:tcBorders>
              <w:top w:val="single" w:sz="4" w:space="0" w:color="000000"/>
              <w:left w:val="single" w:sz="4" w:space="0" w:color="000000"/>
              <w:bottom w:val="single" w:sz="4" w:space="0" w:color="000000"/>
              <w:right w:val="single" w:sz="4" w:space="0" w:color="000000"/>
            </w:tcBorders>
          </w:tcPr>
          <w:p w14:paraId="2E9049F3" w14:textId="77777777" w:rsidR="009E2315" w:rsidRPr="00896C00" w:rsidRDefault="00FD4677">
            <w:pPr>
              <w:spacing w:after="0" w:line="259" w:lineRule="auto"/>
              <w:ind w:left="187" w:firstLine="0"/>
              <w:rPr>
                <w:sz w:val="21"/>
                <w:szCs w:val="21"/>
              </w:rPr>
            </w:pPr>
            <w:r w:rsidRPr="00896C00">
              <w:rPr>
                <w:sz w:val="21"/>
                <w:szCs w:val="21"/>
              </w:rPr>
              <w:t xml:space="preserve">月４５時間を上回る割合 </w:t>
            </w:r>
          </w:p>
        </w:tc>
        <w:tc>
          <w:tcPr>
            <w:tcW w:w="2787" w:type="dxa"/>
            <w:tcBorders>
              <w:top w:val="single" w:sz="4" w:space="0" w:color="000000"/>
              <w:left w:val="single" w:sz="4" w:space="0" w:color="000000"/>
              <w:bottom w:val="single" w:sz="4" w:space="0" w:color="000000"/>
              <w:right w:val="single" w:sz="4" w:space="0" w:color="000000"/>
            </w:tcBorders>
          </w:tcPr>
          <w:p w14:paraId="7071C0DF" w14:textId="77777777" w:rsidR="009E2315" w:rsidRPr="00896C00" w:rsidRDefault="00FD4677">
            <w:pPr>
              <w:spacing w:after="0" w:line="259" w:lineRule="auto"/>
              <w:ind w:left="185" w:firstLine="0"/>
              <w:rPr>
                <w:sz w:val="21"/>
                <w:szCs w:val="21"/>
              </w:rPr>
            </w:pPr>
            <w:r w:rsidRPr="00896C00">
              <w:rPr>
                <w:sz w:val="21"/>
                <w:szCs w:val="21"/>
              </w:rPr>
              <w:t xml:space="preserve">月８０時間を上回る割合 </w:t>
            </w:r>
          </w:p>
        </w:tc>
      </w:tr>
      <w:tr w:rsidR="00557A9E" w:rsidRPr="00557A9E" w14:paraId="1C037B30" w14:textId="77777777">
        <w:trPr>
          <w:trHeight w:val="370"/>
        </w:trPr>
        <w:tc>
          <w:tcPr>
            <w:tcW w:w="989" w:type="dxa"/>
            <w:tcBorders>
              <w:top w:val="single" w:sz="4" w:space="0" w:color="000000"/>
              <w:left w:val="single" w:sz="4" w:space="0" w:color="000000"/>
              <w:bottom w:val="single" w:sz="4" w:space="0" w:color="000000"/>
              <w:right w:val="single" w:sz="4" w:space="0" w:color="000000"/>
            </w:tcBorders>
          </w:tcPr>
          <w:p w14:paraId="61C71B74" w14:textId="77777777" w:rsidR="009E2315" w:rsidRPr="00557A9E" w:rsidRDefault="00FD4677">
            <w:pPr>
              <w:spacing w:after="0" w:line="259" w:lineRule="auto"/>
              <w:ind w:left="86" w:firstLine="0"/>
              <w:rPr>
                <w:color w:val="auto"/>
                <w:sz w:val="22"/>
              </w:rPr>
            </w:pPr>
            <w:r w:rsidRPr="00557A9E">
              <w:rPr>
                <w:color w:val="auto"/>
                <w:sz w:val="22"/>
              </w:rPr>
              <w:t xml:space="preserve">小学校 </w:t>
            </w:r>
          </w:p>
        </w:tc>
        <w:tc>
          <w:tcPr>
            <w:tcW w:w="2785" w:type="dxa"/>
            <w:tcBorders>
              <w:top w:val="single" w:sz="4" w:space="0" w:color="000000"/>
              <w:left w:val="single" w:sz="4" w:space="0" w:color="000000"/>
              <w:bottom w:val="single" w:sz="4" w:space="0" w:color="000000"/>
              <w:right w:val="single" w:sz="4" w:space="0" w:color="000000"/>
            </w:tcBorders>
          </w:tcPr>
          <w:p w14:paraId="2E7522E2" w14:textId="34C7D58A" w:rsidR="009E2315" w:rsidRPr="00557A9E" w:rsidRDefault="00FD4677">
            <w:pPr>
              <w:spacing w:after="0" w:line="259" w:lineRule="auto"/>
              <w:ind w:left="0" w:right="19" w:firstLine="0"/>
              <w:jc w:val="center"/>
              <w:rPr>
                <w:color w:val="auto"/>
                <w:sz w:val="22"/>
              </w:rPr>
            </w:pPr>
            <w:r w:rsidRPr="00557A9E">
              <w:rPr>
                <w:color w:val="auto"/>
                <w:sz w:val="22"/>
              </w:rPr>
              <w:t>月</w:t>
            </w:r>
            <w:r w:rsidR="00896C00" w:rsidRPr="00557A9E">
              <w:rPr>
                <w:color w:val="auto"/>
                <w:sz w:val="22"/>
              </w:rPr>
              <w:t>４１．３３時間</w:t>
            </w:r>
          </w:p>
        </w:tc>
        <w:tc>
          <w:tcPr>
            <w:tcW w:w="2787" w:type="dxa"/>
            <w:tcBorders>
              <w:top w:val="single" w:sz="4" w:space="0" w:color="000000"/>
              <w:left w:val="single" w:sz="4" w:space="0" w:color="000000"/>
              <w:bottom w:val="single" w:sz="4" w:space="0" w:color="000000"/>
              <w:right w:val="single" w:sz="4" w:space="0" w:color="000000"/>
            </w:tcBorders>
          </w:tcPr>
          <w:p w14:paraId="5EC80799" w14:textId="65C25560" w:rsidR="009E2315" w:rsidRPr="00557A9E" w:rsidRDefault="006B1EE4">
            <w:pPr>
              <w:spacing w:after="0" w:line="259" w:lineRule="auto"/>
              <w:ind w:left="0" w:right="11" w:firstLine="0"/>
              <w:jc w:val="center"/>
              <w:rPr>
                <w:color w:val="auto"/>
                <w:sz w:val="22"/>
              </w:rPr>
            </w:pPr>
            <w:r w:rsidRPr="00557A9E">
              <w:rPr>
                <w:rFonts w:hint="eastAsia"/>
                <w:color w:val="auto"/>
                <w:sz w:val="22"/>
              </w:rPr>
              <w:t>４６</w:t>
            </w:r>
            <w:r w:rsidR="00896C00" w:rsidRPr="00557A9E">
              <w:rPr>
                <w:rFonts w:hint="eastAsia"/>
                <w:color w:val="auto"/>
                <w:sz w:val="22"/>
              </w:rPr>
              <w:t>．</w:t>
            </w:r>
            <w:r w:rsidRPr="00557A9E">
              <w:rPr>
                <w:rFonts w:hint="eastAsia"/>
                <w:color w:val="auto"/>
                <w:sz w:val="22"/>
              </w:rPr>
              <w:t>１</w:t>
            </w:r>
            <w:r w:rsidR="00896C00" w:rsidRPr="00557A9E">
              <w:rPr>
                <w:rFonts w:hint="eastAsia"/>
                <w:color w:val="auto"/>
                <w:sz w:val="22"/>
              </w:rPr>
              <w:t>％</w:t>
            </w:r>
          </w:p>
        </w:tc>
        <w:tc>
          <w:tcPr>
            <w:tcW w:w="2787" w:type="dxa"/>
            <w:tcBorders>
              <w:top w:val="single" w:sz="4" w:space="0" w:color="000000"/>
              <w:left w:val="single" w:sz="4" w:space="0" w:color="000000"/>
              <w:bottom w:val="single" w:sz="4" w:space="0" w:color="000000"/>
              <w:right w:val="single" w:sz="4" w:space="0" w:color="000000"/>
            </w:tcBorders>
          </w:tcPr>
          <w:p w14:paraId="3AD86E12" w14:textId="4D3B8E40" w:rsidR="009E2315" w:rsidRPr="00557A9E" w:rsidRDefault="00896C00">
            <w:pPr>
              <w:spacing w:after="0" w:line="259" w:lineRule="auto"/>
              <w:ind w:left="0" w:right="15" w:firstLine="0"/>
              <w:jc w:val="center"/>
              <w:rPr>
                <w:color w:val="auto"/>
                <w:sz w:val="22"/>
              </w:rPr>
            </w:pPr>
            <w:r w:rsidRPr="00557A9E">
              <w:rPr>
                <w:rFonts w:hint="eastAsia"/>
                <w:color w:val="auto"/>
                <w:sz w:val="22"/>
              </w:rPr>
              <w:t>１．</w:t>
            </w:r>
            <w:r w:rsidR="006B1EE4" w:rsidRPr="00557A9E">
              <w:rPr>
                <w:rFonts w:hint="eastAsia"/>
                <w:color w:val="auto"/>
                <w:sz w:val="22"/>
              </w:rPr>
              <w:t>１</w:t>
            </w:r>
            <w:r w:rsidRPr="00557A9E">
              <w:rPr>
                <w:rFonts w:hint="eastAsia"/>
                <w:color w:val="auto"/>
                <w:sz w:val="22"/>
              </w:rPr>
              <w:t>％</w:t>
            </w:r>
          </w:p>
        </w:tc>
      </w:tr>
      <w:tr w:rsidR="00557A9E" w:rsidRPr="00557A9E" w14:paraId="78EFCDC9" w14:textId="77777777">
        <w:trPr>
          <w:trHeight w:val="370"/>
        </w:trPr>
        <w:tc>
          <w:tcPr>
            <w:tcW w:w="989" w:type="dxa"/>
            <w:tcBorders>
              <w:top w:val="single" w:sz="4" w:space="0" w:color="000000"/>
              <w:left w:val="single" w:sz="4" w:space="0" w:color="000000"/>
              <w:bottom w:val="single" w:sz="4" w:space="0" w:color="000000"/>
              <w:right w:val="single" w:sz="4" w:space="0" w:color="000000"/>
            </w:tcBorders>
          </w:tcPr>
          <w:p w14:paraId="4C99A153" w14:textId="77777777" w:rsidR="009E2315" w:rsidRPr="00557A9E" w:rsidRDefault="00FD4677">
            <w:pPr>
              <w:spacing w:after="0" w:line="259" w:lineRule="auto"/>
              <w:ind w:left="86" w:firstLine="0"/>
              <w:rPr>
                <w:color w:val="auto"/>
                <w:sz w:val="22"/>
              </w:rPr>
            </w:pPr>
            <w:r w:rsidRPr="00557A9E">
              <w:rPr>
                <w:color w:val="auto"/>
                <w:sz w:val="22"/>
              </w:rPr>
              <w:t xml:space="preserve">中学校 </w:t>
            </w:r>
          </w:p>
        </w:tc>
        <w:tc>
          <w:tcPr>
            <w:tcW w:w="2785" w:type="dxa"/>
            <w:tcBorders>
              <w:top w:val="single" w:sz="4" w:space="0" w:color="000000"/>
              <w:left w:val="single" w:sz="4" w:space="0" w:color="000000"/>
              <w:bottom w:val="single" w:sz="4" w:space="0" w:color="000000"/>
              <w:right w:val="single" w:sz="4" w:space="0" w:color="000000"/>
            </w:tcBorders>
          </w:tcPr>
          <w:p w14:paraId="3CCED288" w14:textId="5C075935" w:rsidR="009E2315" w:rsidRPr="00557A9E" w:rsidRDefault="00FD4677">
            <w:pPr>
              <w:spacing w:after="0" w:line="259" w:lineRule="auto"/>
              <w:ind w:left="0" w:right="19" w:firstLine="0"/>
              <w:jc w:val="center"/>
              <w:rPr>
                <w:color w:val="auto"/>
                <w:sz w:val="22"/>
              </w:rPr>
            </w:pPr>
            <w:r w:rsidRPr="00557A9E">
              <w:rPr>
                <w:color w:val="auto"/>
                <w:sz w:val="22"/>
              </w:rPr>
              <w:t>月</w:t>
            </w:r>
            <w:r w:rsidR="00896C00" w:rsidRPr="00557A9E">
              <w:rPr>
                <w:color w:val="auto"/>
                <w:sz w:val="22"/>
              </w:rPr>
              <w:t>３５．３０時間</w:t>
            </w:r>
          </w:p>
        </w:tc>
        <w:tc>
          <w:tcPr>
            <w:tcW w:w="2787" w:type="dxa"/>
            <w:tcBorders>
              <w:top w:val="single" w:sz="4" w:space="0" w:color="000000"/>
              <w:left w:val="single" w:sz="4" w:space="0" w:color="000000"/>
              <w:bottom w:val="single" w:sz="4" w:space="0" w:color="000000"/>
              <w:right w:val="single" w:sz="4" w:space="0" w:color="000000"/>
            </w:tcBorders>
          </w:tcPr>
          <w:p w14:paraId="656F7C07" w14:textId="54000183" w:rsidR="009E2315" w:rsidRPr="00557A9E" w:rsidRDefault="006B1EE4">
            <w:pPr>
              <w:spacing w:after="0" w:line="259" w:lineRule="auto"/>
              <w:ind w:left="0" w:right="11" w:firstLine="0"/>
              <w:jc w:val="center"/>
              <w:rPr>
                <w:color w:val="auto"/>
                <w:sz w:val="22"/>
              </w:rPr>
            </w:pPr>
            <w:r w:rsidRPr="00557A9E">
              <w:rPr>
                <w:rFonts w:hint="eastAsia"/>
                <w:color w:val="auto"/>
                <w:sz w:val="22"/>
              </w:rPr>
              <w:t>３１</w:t>
            </w:r>
            <w:r w:rsidR="00896C00" w:rsidRPr="00557A9E">
              <w:rPr>
                <w:rFonts w:hint="eastAsia"/>
                <w:color w:val="auto"/>
                <w:sz w:val="22"/>
              </w:rPr>
              <w:t>．</w:t>
            </w:r>
            <w:r w:rsidRPr="00557A9E">
              <w:rPr>
                <w:rFonts w:hint="eastAsia"/>
                <w:color w:val="auto"/>
                <w:sz w:val="22"/>
              </w:rPr>
              <w:t>３</w:t>
            </w:r>
            <w:r w:rsidR="00896C00" w:rsidRPr="00557A9E">
              <w:rPr>
                <w:rFonts w:hint="eastAsia"/>
                <w:color w:val="auto"/>
                <w:sz w:val="22"/>
              </w:rPr>
              <w:t>％</w:t>
            </w:r>
          </w:p>
        </w:tc>
        <w:tc>
          <w:tcPr>
            <w:tcW w:w="2787" w:type="dxa"/>
            <w:tcBorders>
              <w:top w:val="single" w:sz="4" w:space="0" w:color="000000"/>
              <w:left w:val="single" w:sz="4" w:space="0" w:color="000000"/>
              <w:bottom w:val="single" w:sz="4" w:space="0" w:color="000000"/>
              <w:right w:val="single" w:sz="4" w:space="0" w:color="000000"/>
            </w:tcBorders>
          </w:tcPr>
          <w:p w14:paraId="00F60378" w14:textId="4F95A211" w:rsidR="009E2315" w:rsidRPr="00557A9E" w:rsidRDefault="00896C00">
            <w:pPr>
              <w:spacing w:after="0" w:line="259" w:lineRule="auto"/>
              <w:ind w:left="0" w:right="15" w:firstLine="0"/>
              <w:jc w:val="center"/>
              <w:rPr>
                <w:color w:val="auto"/>
                <w:sz w:val="22"/>
              </w:rPr>
            </w:pPr>
            <w:r w:rsidRPr="00557A9E">
              <w:rPr>
                <w:color w:val="auto"/>
                <w:sz w:val="22"/>
              </w:rPr>
              <w:t>３．６％</w:t>
            </w:r>
          </w:p>
        </w:tc>
      </w:tr>
    </w:tbl>
    <w:p w14:paraId="22B684E5" w14:textId="77777777" w:rsidR="009E2315" w:rsidRPr="00557A9E" w:rsidRDefault="00FD4677">
      <w:pPr>
        <w:spacing w:after="23" w:line="259" w:lineRule="auto"/>
        <w:ind w:left="0" w:firstLine="0"/>
        <w:rPr>
          <w:color w:val="auto"/>
        </w:rPr>
      </w:pPr>
      <w:r w:rsidRPr="00557A9E">
        <w:rPr>
          <w:color w:val="auto"/>
        </w:rPr>
        <w:t xml:space="preserve"> </w:t>
      </w:r>
    </w:p>
    <w:p w14:paraId="0C89C390" w14:textId="03DC6413" w:rsidR="00896C00" w:rsidRDefault="00FD4677" w:rsidP="00896C00">
      <w:pPr>
        <w:ind w:left="509" w:hanging="524"/>
      </w:pPr>
      <w:r w:rsidRPr="00557A9E">
        <w:rPr>
          <w:color w:val="auto"/>
        </w:rPr>
        <w:t xml:space="preserve"> </w:t>
      </w:r>
      <w:r w:rsidR="004A1B06" w:rsidRPr="00557A9E">
        <w:rPr>
          <w:color w:val="auto"/>
        </w:rPr>
        <w:t xml:space="preserve"> </w:t>
      </w:r>
      <w:r w:rsidRPr="00557A9E">
        <w:rPr>
          <w:color w:val="auto"/>
        </w:rPr>
        <w:t>○時間外在校等時間が４５時間を超える割合が</w:t>
      </w:r>
      <w:r w:rsidR="004A1B06" w:rsidRPr="00557A9E">
        <w:rPr>
          <w:rFonts w:hint="eastAsia"/>
          <w:color w:val="auto"/>
        </w:rPr>
        <w:t>３０</w:t>
      </w:r>
      <w:r w:rsidRPr="00557A9E">
        <w:rPr>
          <w:color w:val="auto"/>
        </w:rPr>
        <w:t>％以上と多くなってい</w:t>
      </w:r>
      <w:r>
        <w:t>る。特に</w:t>
      </w:r>
      <w:r w:rsidR="00896C00">
        <w:rPr>
          <w:rFonts w:hint="eastAsia"/>
        </w:rPr>
        <w:t>中学</w:t>
      </w:r>
    </w:p>
    <w:p w14:paraId="4F15015C" w14:textId="4423D88D" w:rsidR="009E2315" w:rsidRDefault="00896C00" w:rsidP="00896C00">
      <w:pPr>
        <w:ind w:leftChars="100" w:left="240" w:firstLine="0"/>
      </w:pPr>
      <w:r>
        <w:rPr>
          <w:rFonts w:hint="eastAsia"/>
        </w:rPr>
        <w:t>校</w:t>
      </w:r>
      <w:r w:rsidR="00FD4677">
        <w:t xml:space="preserve">では、部活動の指導等の業務の負担が大きくなっており、部活動の休養日の完全実施、教育の質の向上のために必要な時間的余裕を創出することが必要である。 </w:t>
      </w:r>
    </w:p>
    <w:p w14:paraId="73E1FACA" w14:textId="77777777" w:rsidR="009E2315" w:rsidRDefault="00FD4677">
      <w:pPr>
        <w:spacing w:after="23" w:line="259" w:lineRule="auto"/>
        <w:ind w:left="0" w:firstLine="0"/>
      </w:pPr>
      <w:r>
        <w:t xml:space="preserve"> </w:t>
      </w:r>
    </w:p>
    <w:p w14:paraId="1CFDC129" w14:textId="38F7E553" w:rsidR="00896C00" w:rsidRDefault="00FD4677">
      <w:pPr>
        <w:ind w:left="509" w:hanging="524"/>
      </w:pPr>
      <w:r>
        <w:t xml:space="preserve"> </w:t>
      </w:r>
      <w:r w:rsidR="004A1B06">
        <w:t xml:space="preserve"> </w:t>
      </w:r>
      <w:r>
        <w:t>○こうしたことを踏まえ、公立の義務教育諸学校等の教育職員の給与等に関する特別措</w:t>
      </w:r>
    </w:p>
    <w:p w14:paraId="3F5F0574" w14:textId="54C0D762" w:rsidR="009E2315" w:rsidRDefault="00FD4677" w:rsidP="00896C00">
      <w:pPr>
        <w:ind w:leftChars="20" w:left="48" w:firstLineChars="100" w:firstLine="240"/>
      </w:pPr>
      <w:r>
        <w:t xml:space="preserve">置法第８条に基づき計画を策定するものである。 </w:t>
      </w:r>
    </w:p>
    <w:p w14:paraId="3B610689" w14:textId="77777777" w:rsidR="009E2315" w:rsidRDefault="00FD4677">
      <w:pPr>
        <w:spacing w:after="217" w:line="259" w:lineRule="auto"/>
        <w:ind w:left="0" w:firstLine="0"/>
      </w:pPr>
      <w:r>
        <w:t xml:space="preserve"> </w:t>
      </w:r>
    </w:p>
    <w:p w14:paraId="144495FB" w14:textId="77777777" w:rsidR="009E2315" w:rsidRDefault="00FD4677">
      <w:pPr>
        <w:pStyle w:val="1"/>
        <w:ind w:left="-5"/>
      </w:pPr>
      <w:r>
        <w:t xml:space="preserve">２．目標 </w:t>
      </w:r>
    </w:p>
    <w:p w14:paraId="263A7A5A" w14:textId="77777777" w:rsidR="009E2315" w:rsidRDefault="00FD4677">
      <w:pPr>
        <w:ind w:left="-5"/>
      </w:pPr>
      <w:r>
        <w:t xml:space="preserve">○本計画において達成を目指す目標は次のとおり。 </w:t>
      </w:r>
    </w:p>
    <w:p w14:paraId="2C74A311" w14:textId="77777777" w:rsidR="009E2315" w:rsidRDefault="00FD4677">
      <w:pPr>
        <w:numPr>
          <w:ilvl w:val="0"/>
          <w:numId w:val="2"/>
        </w:numPr>
        <w:ind w:hanging="720"/>
      </w:pPr>
      <w:r>
        <w:t xml:space="preserve">時間外在校等時間に関する目標 </w:t>
      </w:r>
    </w:p>
    <w:p w14:paraId="11A08AE3" w14:textId="77777777" w:rsidR="009E2315" w:rsidRDefault="00FD4677">
      <w:pPr>
        <w:ind w:left="-5"/>
      </w:pPr>
      <w:r>
        <w:t xml:space="preserve"> ・１ヶ月時間外在校等時間が４５時間以下の割合を１００％にする。 </w:t>
      </w:r>
    </w:p>
    <w:p w14:paraId="56FCD36C" w14:textId="77777777" w:rsidR="009E2315" w:rsidRDefault="00FD4677">
      <w:pPr>
        <w:ind w:left="-5"/>
      </w:pPr>
      <w:r>
        <w:t xml:space="preserve"> ・１年間における１ヶ月時間外在校等時間の平均時間を３０時間程度にする。 </w:t>
      </w:r>
    </w:p>
    <w:p w14:paraId="3C47AF79" w14:textId="77777777" w:rsidR="009E2315" w:rsidRDefault="00FD4677">
      <w:pPr>
        <w:spacing w:after="23" w:line="259" w:lineRule="auto"/>
        <w:ind w:left="0" w:firstLine="0"/>
      </w:pPr>
      <w:r>
        <w:t xml:space="preserve"> </w:t>
      </w:r>
    </w:p>
    <w:p w14:paraId="25239B9C" w14:textId="3261267D" w:rsidR="009E2315" w:rsidRDefault="00FD4677">
      <w:pPr>
        <w:numPr>
          <w:ilvl w:val="0"/>
          <w:numId w:val="2"/>
        </w:numPr>
        <w:ind w:hanging="720"/>
      </w:pPr>
      <w:r>
        <w:t>ワーク・ライフ・バランスや働きがい等に関する目標</w:t>
      </w:r>
    </w:p>
    <w:p w14:paraId="0EB02115" w14:textId="60271637" w:rsidR="00896C00" w:rsidRPr="001D32E9" w:rsidRDefault="00FD4677">
      <w:pPr>
        <w:spacing w:after="209"/>
        <w:ind w:left="-5"/>
        <w:rPr>
          <w:color w:val="auto"/>
        </w:rPr>
      </w:pPr>
      <w:r>
        <w:t xml:space="preserve"> </w:t>
      </w:r>
      <w:r w:rsidRPr="001D32E9">
        <w:rPr>
          <w:color w:val="auto"/>
        </w:rPr>
        <w:t>・年間の年次有給休暇の平均取得日数を</w:t>
      </w:r>
      <w:r w:rsidR="00896C00" w:rsidRPr="001D32E9">
        <w:rPr>
          <w:rFonts w:hint="eastAsia"/>
          <w:color w:val="auto"/>
        </w:rPr>
        <w:t>令和</w:t>
      </w:r>
      <w:r w:rsidR="00BA6849" w:rsidRPr="001D32E9">
        <w:rPr>
          <w:rFonts w:hint="eastAsia"/>
          <w:color w:val="auto"/>
        </w:rPr>
        <w:t>７</w:t>
      </w:r>
      <w:r w:rsidR="00896C00" w:rsidRPr="001D32E9">
        <w:rPr>
          <w:rFonts w:hint="eastAsia"/>
          <w:color w:val="auto"/>
        </w:rPr>
        <w:t>年</w:t>
      </w:r>
      <w:r w:rsidR="001D32E9">
        <w:rPr>
          <w:rFonts w:hint="eastAsia"/>
          <w:color w:val="auto"/>
        </w:rPr>
        <w:t>の日数</w:t>
      </w:r>
      <w:r w:rsidR="00896C00" w:rsidRPr="001D32E9">
        <w:rPr>
          <w:rFonts w:hint="eastAsia"/>
          <w:color w:val="auto"/>
        </w:rPr>
        <w:t>以上となるよう取り組む</w:t>
      </w:r>
      <w:r w:rsidRPr="001D32E9">
        <w:rPr>
          <w:color w:val="auto"/>
        </w:rPr>
        <w:t>。</w:t>
      </w:r>
    </w:p>
    <w:p w14:paraId="621583AA" w14:textId="3903A759" w:rsidR="009E2315" w:rsidRPr="001D32E9" w:rsidRDefault="00FD4677">
      <w:pPr>
        <w:spacing w:after="209"/>
        <w:ind w:left="-5"/>
        <w:rPr>
          <w:color w:val="auto"/>
        </w:rPr>
      </w:pPr>
      <w:r w:rsidRPr="001D32E9">
        <w:rPr>
          <w:color w:val="auto"/>
        </w:rPr>
        <w:lastRenderedPageBreak/>
        <w:t xml:space="preserve"> ・ストレスチェックにおける高ストレス者の割合</w:t>
      </w:r>
      <w:r w:rsidR="001D32E9" w:rsidRPr="001D32E9">
        <w:rPr>
          <w:rFonts w:hint="eastAsia"/>
          <w:color w:val="auto"/>
        </w:rPr>
        <w:t>の</w:t>
      </w:r>
      <w:r w:rsidRPr="001D32E9">
        <w:rPr>
          <w:color w:val="auto"/>
        </w:rPr>
        <w:t>減少</w:t>
      </w:r>
      <w:r w:rsidR="001D32E9" w:rsidRPr="001D32E9">
        <w:rPr>
          <w:rFonts w:hint="eastAsia"/>
          <w:color w:val="auto"/>
        </w:rPr>
        <w:t>に努める</w:t>
      </w:r>
      <w:r w:rsidRPr="001D32E9">
        <w:rPr>
          <w:color w:val="auto"/>
        </w:rPr>
        <w:t>。</w:t>
      </w:r>
    </w:p>
    <w:p w14:paraId="6E690259" w14:textId="77777777" w:rsidR="009E2315" w:rsidRDefault="00FD4677">
      <w:pPr>
        <w:pStyle w:val="1"/>
        <w:ind w:left="-5"/>
      </w:pPr>
      <w:r>
        <w:t xml:space="preserve">３．計画の期間 </w:t>
      </w:r>
    </w:p>
    <w:p w14:paraId="4D8BF842" w14:textId="6C7FDBA5" w:rsidR="009E2315" w:rsidRDefault="00FD4677">
      <w:pPr>
        <w:ind w:left="-5"/>
      </w:pPr>
      <w:r>
        <w:t xml:space="preserve"> </w:t>
      </w:r>
      <w:r w:rsidR="00896C00">
        <w:rPr>
          <w:rFonts w:hint="eastAsia"/>
        </w:rPr>
        <w:t xml:space="preserve">　</w:t>
      </w:r>
      <w:r>
        <w:t xml:space="preserve">令和８年度 </w:t>
      </w:r>
      <w:r w:rsidR="00896C00">
        <w:rPr>
          <w:rFonts w:hint="eastAsia"/>
        </w:rPr>
        <w:t>～令和１０年度</w:t>
      </w:r>
    </w:p>
    <w:p w14:paraId="17B0AA32" w14:textId="13F1791E" w:rsidR="009E2315" w:rsidRDefault="00FD4677" w:rsidP="004975C9">
      <w:pPr>
        <w:spacing w:after="23" w:line="259" w:lineRule="auto"/>
        <w:ind w:left="0" w:firstLine="0"/>
      </w:pPr>
      <w:r>
        <w:t xml:space="preserve"> </w:t>
      </w:r>
    </w:p>
    <w:p w14:paraId="6F7E0984" w14:textId="77777777" w:rsidR="009E2315" w:rsidRDefault="00FD4677">
      <w:pPr>
        <w:pStyle w:val="1"/>
        <w:ind w:left="-5"/>
      </w:pPr>
      <w:r>
        <w:t xml:space="preserve">４．実施する業務量管理・健康確保措置の内容 </w:t>
      </w:r>
    </w:p>
    <w:p w14:paraId="5140067C" w14:textId="77777777" w:rsidR="009E2315" w:rsidRDefault="00FD4677">
      <w:pPr>
        <w:ind w:left="250"/>
      </w:pPr>
      <w:r>
        <w:t xml:space="preserve">本町では、本計画期間中の重点事項として、次の内容に取り組む。 </w:t>
      </w:r>
    </w:p>
    <w:p w14:paraId="2045B4DD" w14:textId="77777777" w:rsidR="009E2315" w:rsidRDefault="00FD4677">
      <w:pPr>
        <w:ind w:left="-5"/>
      </w:pPr>
      <w:r>
        <w:t xml:space="preserve">（１）「業務の３分類」を踏まえた業務の見直し </w:t>
      </w:r>
    </w:p>
    <w:p w14:paraId="2D3858C1" w14:textId="77777777" w:rsidR="009E2315" w:rsidRDefault="00FD4677">
      <w:pPr>
        <w:ind w:left="-5"/>
      </w:pPr>
      <w:r>
        <w:t xml:space="preserve"> （ⅰ）学校以外が担うべき業務 </w:t>
      </w:r>
    </w:p>
    <w:p w14:paraId="65B1AF1D" w14:textId="77777777" w:rsidR="009E2315" w:rsidRDefault="00FD4677">
      <w:pPr>
        <w:ind w:left="-5"/>
      </w:pPr>
      <w:r>
        <w:t xml:space="preserve">   ○登下校時の通学路における日常的な見守り活動等 </w:t>
      </w:r>
    </w:p>
    <w:p w14:paraId="6C97E4EB" w14:textId="08C11FC2" w:rsidR="009E2315" w:rsidRDefault="00FD4677" w:rsidP="00621626">
      <w:pPr>
        <w:ind w:leftChars="100" w:left="240" w:firstLine="0"/>
      </w:pPr>
      <w:r>
        <w:t>・各地域の実情を踏まえつつ</w:t>
      </w:r>
      <w:r w:rsidR="00621626">
        <w:rPr>
          <w:rFonts w:hint="eastAsia"/>
        </w:rPr>
        <w:t>、</w:t>
      </w:r>
      <w:r>
        <w:t>また、保護者・</w:t>
      </w:r>
      <w:r w:rsidR="00621626">
        <w:rPr>
          <w:rFonts w:hint="eastAsia"/>
        </w:rPr>
        <w:t>交通教育専門員、地域学校協働本部事業の見守り隊等、地域住民と協力した</w:t>
      </w:r>
      <w:r>
        <w:t xml:space="preserve">通学路の見守り活動を推進する。 </w:t>
      </w:r>
    </w:p>
    <w:p w14:paraId="1A35EF1A" w14:textId="089E97FC" w:rsidR="00621626" w:rsidRDefault="00FD4677" w:rsidP="00621626">
      <w:pPr>
        <w:ind w:left="-5"/>
      </w:pPr>
      <w:r>
        <w:t xml:space="preserve">  </w:t>
      </w:r>
    </w:p>
    <w:p w14:paraId="096EAA50" w14:textId="73EC1457" w:rsidR="009E2315" w:rsidRDefault="00FD4677" w:rsidP="004A1B06">
      <w:pPr>
        <w:ind w:left="-5" w:firstLine="0"/>
      </w:pPr>
      <w:r>
        <w:t xml:space="preserve">（ⅱ）教師以外が積極的に参画すべき業務 </w:t>
      </w:r>
    </w:p>
    <w:p w14:paraId="758886B1" w14:textId="77777777" w:rsidR="009E2315" w:rsidRDefault="00FD4677">
      <w:pPr>
        <w:ind w:left="-5"/>
      </w:pPr>
      <w:r>
        <w:t xml:space="preserve">   ○調査・統計等への回答 </w:t>
      </w:r>
    </w:p>
    <w:p w14:paraId="11A42705" w14:textId="3CB9910D" w:rsidR="009E2315" w:rsidRDefault="00FD4677">
      <w:pPr>
        <w:ind w:left="-5"/>
      </w:pPr>
      <w:r>
        <w:t xml:space="preserve">  ・調査内容、回答方法などを精査し、学校の事務負担を軽減する。 </w:t>
      </w:r>
    </w:p>
    <w:p w14:paraId="6179A1E3" w14:textId="129BC915" w:rsidR="00621626" w:rsidRDefault="00FD4677" w:rsidP="00621626">
      <w:pPr>
        <w:ind w:left="-5"/>
      </w:pPr>
      <w:r>
        <w:t xml:space="preserve">  </w:t>
      </w:r>
    </w:p>
    <w:p w14:paraId="66580F83" w14:textId="473966ED" w:rsidR="009E2315" w:rsidRDefault="00FD4677" w:rsidP="004A1B06">
      <w:pPr>
        <w:ind w:left="-5" w:firstLine="0"/>
      </w:pPr>
      <w:r>
        <w:t xml:space="preserve">（ⅲ）教師の業務だが、負担軽減を促進すべき業務 </w:t>
      </w:r>
    </w:p>
    <w:p w14:paraId="5B57F4CC" w14:textId="77777777" w:rsidR="009E2315" w:rsidRDefault="00FD4677">
      <w:pPr>
        <w:ind w:left="-5"/>
      </w:pPr>
      <w:r>
        <w:t xml:space="preserve">   ○授業準備、学習評価や成績処理 </w:t>
      </w:r>
    </w:p>
    <w:p w14:paraId="585718A4" w14:textId="1110536A" w:rsidR="009E2315" w:rsidRDefault="00FD4677" w:rsidP="00621626">
      <w:pPr>
        <w:ind w:leftChars="100" w:left="240" w:firstLine="0"/>
      </w:pPr>
      <w:r>
        <w:t>・授業準備や</w:t>
      </w:r>
      <w:r w:rsidR="00621626">
        <w:rPr>
          <w:rFonts w:hint="eastAsia"/>
        </w:rPr>
        <w:t>特別支援学級</w:t>
      </w:r>
      <w:r>
        <w:t>等を補助する、</w:t>
      </w:r>
      <w:r w:rsidR="00621626">
        <w:rPr>
          <w:rFonts w:hint="eastAsia"/>
        </w:rPr>
        <w:t>学校教育</w:t>
      </w:r>
      <w:r>
        <w:t>支援員・</w:t>
      </w:r>
      <w:r w:rsidR="00621626">
        <w:rPr>
          <w:rFonts w:hint="eastAsia"/>
        </w:rPr>
        <w:t>特別支援教育支援員・</w:t>
      </w:r>
      <w:r>
        <w:t>スクールサポートスタッフを</w:t>
      </w:r>
      <w:r w:rsidR="004975C9">
        <w:rPr>
          <w:rFonts w:hint="eastAsia"/>
        </w:rPr>
        <w:t>各</w:t>
      </w:r>
      <w:r>
        <w:t xml:space="preserve">校に配置する。 </w:t>
      </w:r>
    </w:p>
    <w:p w14:paraId="20591FF3" w14:textId="08478FD6" w:rsidR="009E2315" w:rsidRDefault="00FD4677" w:rsidP="00621626">
      <w:pPr>
        <w:ind w:leftChars="100" w:left="240" w:firstLine="0"/>
      </w:pPr>
      <w:r>
        <w:t>・ＩＣＴ等の活用により、授業準備、採点作業や成績処理等にかかる事務負担を軽減する。</w:t>
      </w:r>
      <w:r w:rsidR="00621626">
        <w:rPr>
          <w:rFonts w:hint="eastAsia"/>
        </w:rPr>
        <w:t>また、ＩＣＴ教育支援員を配置する。</w:t>
      </w:r>
      <w:r>
        <w:t xml:space="preserve"> </w:t>
      </w:r>
    </w:p>
    <w:p w14:paraId="162B74FD" w14:textId="77777777" w:rsidR="009E2315" w:rsidRDefault="00FD4677">
      <w:pPr>
        <w:ind w:left="-5"/>
      </w:pPr>
      <w:r>
        <w:t xml:space="preserve">   ○支援が必要な児童生徒・家庭への対応 </w:t>
      </w:r>
    </w:p>
    <w:p w14:paraId="1C33BADF" w14:textId="4EFCC811" w:rsidR="009E2315" w:rsidRDefault="00FD4677" w:rsidP="00621626">
      <w:pPr>
        <w:ind w:leftChars="100" w:left="240" w:firstLine="0"/>
      </w:pPr>
      <w:r>
        <w:t>・スクールカウンセラー・スクールソーシャルワーカー</w:t>
      </w:r>
      <w:r w:rsidR="00621626">
        <w:rPr>
          <w:rFonts w:hint="eastAsia"/>
        </w:rPr>
        <w:t>、「こころのオアシス」コーディネーター</w:t>
      </w:r>
      <w:r>
        <w:t xml:space="preserve">等の専門的な知見を活用しつつ、教職員が連携・協働した支援体制を構築する。 </w:t>
      </w:r>
    </w:p>
    <w:p w14:paraId="14BEAB1E" w14:textId="77777777" w:rsidR="00621626" w:rsidRDefault="00FD4677">
      <w:pPr>
        <w:numPr>
          <w:ilvl w:val="0"/>
          <w:numId w:val="3"/>
        </w:numPr>
        <w:ind w:hanging="567"/>
      </w:pPr>
      <w:r>
        <w:t>学校における措置の推進</w:t>
      </w:r>
    </w:p>
    <w:p w14:paraId="0794AFE4" w14:textId="6BF16ABF" w:rsidR="009E2315" w:rsidRDefault="001D32E9" w:rsidP="004A1B06">
      <w:pPr>
        <w:ind w:left="10" w:firstLineChars="50" w:firstLine="120"/>
      </w:pPr>
      <w:r>
        <w:rPr>
          <w:rFonts w:hint="eastAsia"/>
        </w:rPr>
        <w:t>・</w:t>
      </w:r>
      <w:r w:rsidR="00FD4677">
        <w:t xml:space="preserve">学校における以下の措置を推進することで、教育職員が担う業務の適正化を図る。 </w:t>
      </w:r>
    </w:p>
    <w:p w14:paraId="6E2C7E1D" w14:textId="71B76B26" w:rsidR="009E2315" w:rsidRDefault="00FD4677" w:rsidP="004A1B06">
      <w:pPr>
        <w:ind w:leftChars="50" w:left="240" w:hangingChars="50" w:hanging="120"/>
      </w:pPr>
      <w:r>
        <w:t xml:space="preserve">・各学校の教育課程における年間総授業時数や週当たり授業時数については、年度当初の計画段階で真に必要な時数となるよう設定する。特に、標準授業時数を大幅に上回って（小４以上は年間で１，０８６単位時間以上）編成されている場合には、指導体制に見合うものとなるよう見直す。 </w:t>
      </w:r>
    </w:p>
    <w:p w14:paraId="3BEF18E5" w14:textId="3B159BCA" w:rsidR="009E2315" w:rsidRDefault="00FD4677" w:rsidP="004A1B06">
      <w:pPr>
        <w:ind w:leftChars="50" w:left="120" w:firstLine="0"/>
      </w:pPr>
      <w:r>
        <w:t xml:space="preserve">・当初の狙いが形骸化し十分な効果が見込めない活動等の見直し、清掃時間・頻度の見直し、放課後の活動時間の勤務時間内での設定など、日課表の工夫を行う。 </w:t>
      </w:r>
    </w:p>
    <w:p w14:paraId="277A4A7A" w14:textId="77777777" w:rsidR="00F04260" w:rsidRDefault="00FD4677">
      <w:pPr>
        <w:numPr>
          <w:ilvl w:val="0"/>
          <w:numId w:val="3"/>
        </w:numPr>
        <w:ind w:hanging="567"/>
      </w:pPr>
      <w:r>
        <w:t>教育職員の健康及び福祉の確保に関する取組</w:t>
      </w:r>
    </w:p>
    <w:p w14:paraId="5E9AD47E" w14:textId="112DDCBF" w:rsidR="009E2315" w:rsidRDefault="00FD4677" w:rsidP="004A1B06">
      <w:pPr>
        <w:ind w:left="120" w:hangingChars="50" w:hanging="120"/>
      </w:pPr>
      <w:r>
        <w:lastRenderedPageBreak/>
        <w:t xml:space="preserve">  教育職員の健康及び福祉を確保するため、労働安全衛生法等の規定を遵守するとともに、次の内容に取り組む。 </w:t>
      </w:r>
    </w:p>
    <w:p w14:paraId="74D6D4AA" w14:textId="198801EA" w:rsidR="009E2315" w:rsidRDefault="00FD4677" w:rsidP="00F04260">
      <w:r>
        <w:t xml:space="preserve">・１ヶ月時間外在校等時間が８０時間を超えた教育職員に医師による面接指導を実施する。 </w:t>
      </w:r>
    </w:p>
    <w:p w14:paraId="70A9775D" w14:textId="4808AD58" w:rsidR="009E2315" w:rsidRDefault="00FD4677" w:rsidP="00F04260">
      <w:r>
        <w:t xml:space="preserve">・１１時間を目安とする勤務間インターバルの確保に取り組む。 </w:t>
      </w:r>
    </w:p>
    <w:p w14:paraId="3055237F" w14:textId="77777777" w:rsidR="009E2315" w:rsidRDefault="00FD4677" w:rsidP="00F04260">
      <w:r>
        <w:t xml:space="preserve">・心身の健康問題についての相談窓口を設置する。 </w:t>
      </w:r>
    </w:p>
    <w:p w14:paraId="4D3F8A97" w14:textId="77777777" w:rsidR="009E2315" w:rsidRDefault="00FD4677" w:rsidP="00F04260">
      <w:r>
        <w:t xml:space="preserve">・ストレスチェックの実施率を１００％にし、実施後の集団分析の結果等も活用して職場改善を図る。 </w:t>
      </w:r>
    </w:p>
    <w:p w14:paraId="19B49953" w14:textId="77777777" w:rsidR="009E2315" w:rsidRDefault="00FD4677" w:rsidP="00F04260">
      <w:r>
        <w:t xml:space="preserve">・年次有給休暇についてまとまった日数を連続して取得できるよう、各学校に対して取得を促進する。 </w:t>
      </w:r>
    </w:p>
    <w:p w14:paraId="406AD028" w14:textId="77777777" w:rsidR="009E2315" w:rsidRDefault="00FD4677">
      <w:pPr>
        <w:spacing w:after="217" w:line="259" w:lineRule="auto"/>
        <w:ind w:left="0" w:firstLine="0"/>
      </w:pPr>
      <w:r>
        <w:t xml:space="preserve"> </w:t>
      </w:r>
    </w:p>
    <w:p w14:paraId="5CC0618D" w14:textId="77777777" w:rsidR="009E2315" w:rsidRDefault="00FD4677">
      <w:pPr>
        <w:pStyle w:val="1"/>
        <w:ind w:left="-5"/>
      </w:pPr>
      <w:r>
        <w:t xml:space="preserve">５．関連する取組、今後のフォローアップについて </w:t>
      </w:r>
    </w:p>
    <w:p w14:paraId="5B6B41F3" w14:textId="1D500BE1" w:rsidR="009E2315" w:rsidRDefault="00FD4677" w:rsidP="00F04260">
      <w:r>
        <w:t>・取組の着実な実行を図るため、</w:t>
      </w:r>
      <w:r w:rsidR="004975C9">
        <w:rPr>
          <w:rFonts w:hint="eastAsia"/>
        </w:rPr>
        <w:t>小・中</w:t>
      </w:r>
      <w:r>
        <w:t>学校の教育職員の在校等時間の状況を把握し、毎年度、</w:t>
      </w:r>
      <w:r w:rsidR="00F04260">
        <w:rPr>
          <w:rFonts w:hint="eastAsia"/>
        </w:rPr>
        <w:t>西会津</w:t>
      </w:r>
      <w:r>
        <w:t xml:space="preserve">町のＨＰで公表するとともに、定例の教育委員会及び総合教育会議において報告することとする。 </w:t>
      </w:r>
    </w:p>
    <w:p w14:paraId="3CCDFE6A" w14:textId="77777777" w:rsidR="009E2315" w:rsidRDefault="00FD4677" w:rsidP="00F04260">
      <w:r>
        <w:t xml:space="preserve">・学校での児童生徒等の支援に当たる医療・福祉に関する人材の確保に当たり、関係部局・関係機関とともに取り組む。 </w:t>
      </w:r>
    </w:p>
    <w:p w14:paraId="45A5FB01" w14:textId="7044042B" w:rsidR="009E2315" w:rsidRDefault="00FD4677" w:rsidP="00F04260">
      <w:r>
        <w:t>・時間外在校等時間にかかる目標の達成状況については、本町で導入している</w:t>
      </w:r>
      <w:r w:rsidR="00294FED">
        <w:rPr>
          <w:rFonts w:hint="eastAsia"/>
        </w:rPr>
        <w:t>出退勤管理</w:t>
      </w:r>
      <w:r>
        <w:t xml:space="preserve">システムで把握し、その他の目標については、本町で導入しているストレスチェックの結果から把握する。 </w:t>
      </w:r>
    </w:p>
    <w:p w14:paraId="0B9B2EAE" w14:textId="6847F43F" w:rsidR="009E2315" w:rsidRDefault="00FD4677" w:rsidP="00294FED">
      <w:r>
        <w:t xml:space="preserve">・教育委員会において、各学校の状況を確認し、本計画の内容に照らして課題が見られるときは、当該学校に聞き取り・指導等を実施する。特に、時間外在校等時間が長時間となっている教育職員がいる学校や、休憩時間の確保が課題となっている学校に対しては、当該年度中にも速やかに状況が改善されることを目指し、当該学校に対する個別の支援・指導を実施する。 </w:t>
      </w:r>
    </w:p>
    <w:p w14:paraId="5B5A9077" w14:textId="77777777" w:rsidR="009E2315" w:rsidRDefault="00FD4677" w:rsidP="00294FED">
      <w:pPr>
        <w:ind w:right="39"/>
      </w:pPr>
      <w:r>
        <w:t xml:space="preserve">・各学校における働き方改革の取組が進むよう、様々な機会を捉え各学校へ本計画の周知を行うとともに、管理職向けにマネジメント等に関する研修を充実させるなど、教育委員会からの支援を強化する。各学校においては、校長をはじめとした管理職のリーダーシップのもと、学校運営協議会における協議等も踏まえつつ、本計画に基づき、教職員の働き方改革に向けた取組を実施する。 </w:t>
      </w:r>
    </w:p>
    <w:p w14:paraId="3C651B78" w14:textId="38987B69" w:rsidR="009E2315" w:rsidRPr="004A1B06" w:rsidRDefault="00FD4677" w:rsidP="004A1B06">
      <w:r>
        <w:t>・保護者、地域の理解を促進するため、首長部局と連携し、保護者や地域の各自治体等に対して、本町における「業務の３分類」をはじめとする業務量管理・健康確保措置の内容について周知を行うとともに、具体の項目について協力を得られるよう</w:t>
      </w:r>
      <w:r w:rsidRPr="004A1B06">
        <w:t>に取り組</w:t>
      </w:r>
      <w:r w:rsidR="004A1B06" w:rsidRPr="004A1B06">
        <w:rPr>
          <w:rFonts w:hint="eastAsia"/>
        </w:rPr>
        <w:t>む</w:t>
      </w:r>
      <w:r w:rsidRPr="004A1B06">
        <w:t xml:space="preserve">。 </w:t>
      </w:r>
    </w:p>
    <w:sectPr w:rsidR="009E2315" w:rsidRPr="004A1B06">
      <w:footerReference w:type="even" r:id="rId10"/>
      <w:footerReference w:type="default" r:id="rId11"/>
      <w:footerReference w:type="first" r:id="rId12"/>
      <w:pgSz w:w="11906" w:h="16838"/>
      <w:pgMar w:top="1193" w:right="1140" w:bottom="2043" w:left="1133" w:header="720" w:footer="10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33E8" w14:textId="77777777" w:rsidR="0045137D" w:rsidRDefault="0045137D">
      <w:pPr>
        <w:spacing w:after="0" w:line="240" w:lineRule="auto"/>
      </w:pPr>
      <w:r>
        <w:separator/>
      </w:r>
    </w:p>
  </w:endnote>
  <w:endnote w:type="continuationSeparator" w:id="0">
    <w:p w14:paraId="79122A42" w14:textId="77777777" w:rsidR="0045137D" w:rsidRDefault="0045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98DA" w14:textId="77777777" w:rsidR="009E2315" w:rsidRDefault="009E2315">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0CD9" w14:textId="77777777" w:rsidR="009E2315" w:rsidRDefault="009E2315">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93DB" w14:textId="77777777" w:rsidR="009E2315" w:rsidRDefault="009E2315">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C1C1" w14:textId="77777777" w:rsidR="009E2315" w:rsidRDefault="00FD4677">
    <w:pPr>
      <w:spacing w:after="0" w:line="259" w:lineRule="auto"/>
      <w:ind w:left="6" w:firstLine="0"/>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14:paraId="6B2CD071" w14:textId="77777777" w:rsidR="009E2315" w:rsidRDefault="00FD4677">
    <w:pPr>
      <w:spacing w:after="0" w:line="259" w:lineRule="auto"/>
      <w:ind w:left="0" w:firstLine="0"/>
    </w:pPr>
    <w:r>
      <w:rPr>
        <w:rFonts w:ascii="游明朝" w:eastAsia="游明朝" w:hAnsi="游明朝" w:cs="游明朝"/>
        <w:sz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B788" w14:textId="77777777" w:rsidR="009E2315" w:rsidRDefault="00FD4677">
    <w:pPr>
      <w:spacing w:after="0" w:line="259" w:lineRule="auto"/>
      <w:ind w:left="6" w:firstLine="0"/>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14:paraId="4FD9C827" w14:textId="77777777" w:rsidR="009E2315" w:rsidRDefault="00FD4677">
    <w:pPr>
      <w:spacing w:after="0" w:line="259" w:lineRule="auto"/>
      <w:ind w:left="0" w:firstLine="0"/>
    </w:pPr>
    <w:r>
      <w:rPr>
        <w:rFonts w:ascii="游明朝" w:eastAsia="游明朝" w:hAnsi="游明朝" w:cs="游明朝"/>
        <w:sz w:val="21"/>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0334" w14:textId="77777777" w:rsidR="009E2315" w:rsidRDefault="00FD4677">
    <w:pPr>
      <w:spacing w:after="0" w:line="259" w:lineRule="auto"/>
      <w:ind w:left="6" w:firstLine="0"/>
      <w:jc w:val="center"/>
    </w:pPr>
    <w:r>
      <w:fldChar w:fldCharType="begin"/>
    </w:r>
    <w:r>
      <w:instrText xml:space="preserve"> PAGE   \* MERGEFORMAT </w:instrText>
    </w:r>
    <w:r>
      <w:fldChar w:fldCharType="separate"/>
    </w:r>
    <w:r>
      <w:rPr>
        <w:rFonts w:ascii="游明朝" w:eastAsia="游明朝" w:hAnsi="游明朝" w:cs="游明朝"/>
        <w:sz w:val="21"/>
      </w:rPr>
      <w:t>1</w:t>
    </w:r>
    <w:r>
      <w:rPr>
        <w:rFonts w:ascii="游明朝" w:eastAsia="游明朝" w:hAnsi="游明朝" w:cs="游明朝"/>
        <w:sz w:val="21"/>
      </w:rPr>
      <w:fldChar w:fldCharType="end"/>
    </w:r>
    <w:r>
      <w:rPr>
        <w:rFonts w:ascii="游明朝" w:eastAsia="游明朝" w:hAnsi="游明朝" w:cs="游明朝"/>
        <w:sz w:val="21"/>
      </w:rPr>
      <w:t xml:space="preserve"> </w:t>
    </w:r>
  </w:p>
  <w:p w14:paraId="39FAE34B" w14:textId="77777777" w:rsidR="009E2315" w:rsidRDefault="00FD4677">
    <w:pPr>
      <w:spacing w:after="0" w:line="259" w:lineRule="auto"/>
      <w:ind w:left="0" w:firstLine="0"/>
    </w:pPr>
    <w:r>
      <w:rPr>
        <w:rFonts w:ascii="游明朝" w:eastAsia="游明朝" w:hAnsi="游明朝" w:cs="游明朝"/>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D3920" w14:textId="77777777" w:rsidR="0045137D" w:rsidRDefault="0045137D">
      <w:pPr>
        <w:spacing w:after="0" w:line="240" w:lineRule="auto"/>
      </w:pPr>
      <w:r>
        <w:separator/>
      </w:r>
    </w:p>
  </w:footnote>
  <w:footnote w:type="continuationSeparator" w:id="0">
    <w:p w14:paraId="2649070F" w14:textId="77777777" w:rsidR="0045137D" w:rsidRDefault="00451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02E99"/>
    <w:multiLevelType w:val="hybridMultilevel"/>
    <w:tmpl w:val="C8B4326E"/>
    <w:lvl w:ilvl="0" w:tplc="1DC20552">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8E96867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11DA443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7288267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F5CE6EF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BD8088C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F736804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3C2CCA4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BB7E7EF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97360DA"/>
    <w:multiLevelType w:val="hybridMultilevel"/>
    <w:tmpl w:val="C5560902"/>
    <w:lvl w:ilvl="0" w:tplc="E77C3D94">
      <w:start w:val="2"/>
      <w:numFmt w:val="decimalFullWidth"/>
      <w:lvlText w:val="（%1）"/>
      <w:lvlJc w:val="left"/>
      <w:pPr>
        <w:ind w:left="56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E98C67AC">
      <w:start w:val="1"/>
      <w:numFmt w:val="lowerLetter"/>
      <w:lvlText w:val="%2"/>
      <w:lvlJc w:val="left"/>
      <w:pPr>
        <w:ind w:left="1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A8FC5FE6">
      <w:start w:val="1"/>
      <w:numFmt w:val="lowerRoman"/>
      <w:lvlText w:val="%3"/>
      <w:lvlJc w:val="left"/>
      <w:pPr>
        <w:ind w:left="2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5446FC8">
      <w:start w:val="1"/>
      <w:numFmt w:val="decimal"/>
      <w:lvlText w:val="%4"/>
      <w:lvlJc w:val="left"/>
      <w:pPr>
        <w:ind w:left="2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D0DE6C8E">
      <w:start w:val="1"/>
      <w:numFmt w:val="lowerLetter"/>
      <w:lvlText w:val="%5"/>
      <w:lvlJc w:val="left"/>
      <w:pPr>
        <w:ind w:left="3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052E2982">
      <w:start w:val="1"/>
      <w:numFmt w:val="lowerRoman"/>
      <w:lvlText w:val="%6"/>
      <w:lvlJc w:val="left"/>
      <w:pPr>
        <w:ind w:left="42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CAA841D8">
      <w:start w:val="1"/>
      <w:numFmt w:val="decimal"/>
      <w:lvlText w:val="%7"/>
      <w:lvlJc w:val="left"/>
      <w:pPr>
        <w:ind w:left="49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65C83612">
      <w:start w:val="1"/>
      <w:numFmt w:val="lowerLetter"/>
      <w:lvlText w:val="%8"/>
      <w:lvlJc w:val="left"/>
      <w:pPr>
        <w:ind w:left="56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977AA15C">
      <w:start w:val="1"/>
      <w:numFmt w:val="lowerRoman"/>
      <w:lvlText w:val="%9"/>
      <w:lvlJc w:val="left"/>
      <w:pPr>
        <w:ind w:left="63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9E33F8E"/>
    <w:multiLevelType w:val="hybridMultilevel"/>
    <w:tmpl w:val="C4D24FE6"/>
    <w:lvl w:ilvl="0" w:tplc="848C7D7E">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D90059D8">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3F0E593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9A9A8E6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3A287AC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771CFD9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E7E842F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9714731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5FCEE87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315"/>
    <w:rsid w:val="001D32E9"/>
    <w:rsid w:val="00294FED"/>
    <w:rsid w:val="00415CEA"/>
    <w:rsid w:val="0045137D"/>
    <w:rsid w:val="004975C9"/>
    <w:rsid w:val="004A1B06"/>
    <w:rsid w:val="00557A9E"/>
    <w:rsid w:val="00562104"/>
    <w:rsid w:val="00621626"/>
    <w:rsid w:val="006B1EE4"/>
    <w:rsid w:val="006C7A0D"/>
    <w:rsid w:val="00787AA7"/>
    <w:rsid w:val="00896C00"/>
    <w:rsid w:val="009E2315"/>
    <w:rsid w:val="00A92593"/>
    <w:rsid w:val="00BA6849"/>
    <w:rsid w:val="00BF3A7D"/>
    <w:rsid w:val="00C6328E"/>
    <w:rsid w:val="00E03163"/>
    <w:rsid w:val="00EF43E5"/>
    <w:rsid w:val="00F04260"/>
    <w:rsid w:val="00F403D2"/>
    <w:rsid w:val="00FD4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785265"/>
  <w15:docId w15:val="{D6BC0904-C821-4AEB-AF65-535A3696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8" w:lineRule="auto"/>
      <w:ind w:left="49" w:hanging="10"/>
    </w:pPr>
    <w:rPr>
      <w:rFonts w:ascii="ＭＳ ゴシック" w:eastAsia="ＭＳ ゴシック" w:hAnsi="ＭＳ ゴシック" w:cs="ＭＳ ゴシック"/>
      <w:color w:val="000000"/>
      <w:sz w:val="24"/>
    </w:rPr>
  </w:style>
  <w:style w:type="paragraph" w:styleId="1">
    <w:name w:val="heading 1"/>
    <w:next w:val="a"/>
    <w:link w:val="10"/>
    <w:uiPriority w:val="9"/>
    <w:qFormat/>
    <w:pPr>
      <w:keepNext/>
      <w:keepLines/>
      <w:spacing w:after="131" w:line="259" w:lineRule="auto"/>
      <w:ind w:left="10" w:hanging="10"/>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442</Words>
  <Characters>2520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本田誠治</dc:creator>
  <cp:keywords/>
  <cp:lastModifiedBy>in185</cp:lastModifiedBy>
  <cp:revision>2</cp:revision>
  <cp:lastPrinted>2026-06-28T23:46:00Z</cp:lastPrinted>
  <dcterms:created xsi:type="dcterms:W3CDTF">2026-07-17T05:00:00Z</dcterms:created>
  <dcterms:modified xsi:type="dcterms:W3CDTF">2026-07-17T05:00:00Z</dcterms:modified>
</cp:coreProperties>
</file>